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4CD993" w14:textId="77777777" w:rsidR="00D056EC" w:rsidRDefault="007746B5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35AF3732" wp14:editId="1DE554E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391400" cy="2296816"/>
            <wp:effectExtent l="0" t="0" r="0" b="0"/>
            <wp:wrapSquare wrapText="bothSides" distT="114300" distB="114300" distL="114300" distR="11430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91400" cy="2296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3AF34" w14:textId="77777777" w:rsidR="00D056EC" w:rsidRDefault="007746B5">
      <w:r>
        <w:rPr>
          <w:noProof/>
        </w:rPr>
        <mc:AlternateContent>
          <mc:Choice Requires="wpg">
            <w:drawing>
              <wp:inline distT="114300" distB="114300" distL="114300" distR="114300" wp14:anchorId="01F5FBCE" wp14:editId="54C9CCED">
                <wp:extent cx="6765496" cy="1504950"/>
                <wp:effectExtent l="0" t="0" r="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1381125" y="373199"/>
                          <a:ext cx="4733999" cy="10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E5667" w14:textId="77777777" w:rsidR="00D056EC" w:rsidRDefault="007746B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1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sz w:val="1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20"/>
                              </w:rPr>
                              <w:t xml:space="preserve"> p e o u </w:t>
                            </w:r>
                            <w:proofErr w:type="gramStart"/>
                            <w:r>
                              <w:rPr>
                                <w:sz w:val="120"/>
                              </w:rPr>
                              <w:t>t !</w:t>
                            </w:r>
                            <w:proofErr w:type="gramEnd"/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765496" cy="1504950"/>
                <wp:effectExtent b="0" l="0" r="0" t="0"/>
                <wp:docPr id="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5496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CC777B1" wp14:editId="6B4798BD">
            <wp:simplePos x="0" y="0"/>
            <wp:positionH relativeFrom="margin">
              <wp:posOffset>2728913</wp:posOffset>
            </wp:positionH>
            <wp:positionV relativeFrom="paragraph">
              <wp:posOffset>1600200</wp:posOffset>
            </wp:positionV>
            <wp:extent cx="1175273" cy="723900"/>
            <wp:effectExtent l="0" t="0" r="0" b="0"/>
            <wp:wrapTopAndBottom distT="114300" distB="11430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27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A5065A" w14:textId="77777777" w:rsidR="00D056EC" w:rsidRDefault="007746B5">
      <w:r>
        <w:rPr>
          <w:noProof/>
        </w:rPr>
        <mc:AlternateContent>
          <mc:Choice Requires="wpg">
            <w:drawing>
              <wp:inline distT="114300" distB="114300" distL="114300" distR="114300" wp14:anchorId="34BB89E4" wp14:editId="19A5B3CA">
                <wp:extent cx="6743357" cy="1500025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1125" y="373200"/>
                          <a:ext cx="4733999" cy="10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24444" w14:textId="77777777" w:rsidR="00D056EC" w:rsidRDefault="007746B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1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sz w:val="1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20"/>
                              </w:rPr>
                              <w:t xml:space="preserve"> p e o u </w:t>
                            </w:r>
                            <w:proofErr w:type="gramStart"/>
                            <w:r>
                              <w:rPr>
                                <w:sz w:val="120"/>
                              </w:rPr>
                              <w:t>t !</w:t>
                            </w:r>
                            <w:proofErr w:type="gramEnd"/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743357" cy="1500025"/>
                <wp:effectExtent b="0" l="0" r="0" t="0"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357" cy="15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8F187D5" w14:textId="77777777" w:rsidR="00D056EC" w:rsidRDefault="00D056EC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D056EC" w14:paraId="796829EA" w14:textId="77777777">
        <w:trPr>
          <w:trHeight w:val="13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D624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DBCC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0E35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CCB7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4A91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7E74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6</w:t>
            </w:r>
          </w:p>
        </w:tc>
      </w:tr>
      <w:tr w:rsidR="00D056EC" w14:paraId="2F36B766" w14:textId="77777777">
        <w:trPr>
          <w:trHeight w:val="140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E6ED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E1BE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3973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BB55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B73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11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E73C" w14:textId="77777777" w:rsidR="00D056EC" w:rsidRDefault="007746B5">
            <w:pPr>
              <w:widowControl w:val="0"/>
              <w:spacing w:line="240" w:lineRule="auto"/>
              <w:jc w:val="center"/>
            </w:pPr>
            <w:r>
              <w:rPr>
                <w:sz w:val="96"/>
                <w:szCs w:val="96"/>
              </w:rPr>
              <w:t>12</w:t>
            </w:r>
          </w:p>
        </w:tc>
      </w:tr>
    </w:tbl>
    <w:p w14:paraId="61268C49" w14:textId="77777777" w:rsidR="00D056EC" w:rsidRDefault="00D056EC"/>
    <w:p w14:paraId="1EE0AA42" w14:textId="77777777" w:rsidR="00D056EC" w:rsidRDefault="007746B5">
      <w:pPr>
        <w:jc w:val="center"/>
      </w:pPr>
      <w:r>
        <w:rPr>
          <w:rFonts w:ascii="Amatic SC" w:eastAsia="Amatic SC" w:hAnsi="Amatic SC" w:cs="Amatic SC"/>
          <w:b/>
          <w:sz w:val="96"/>
          <w:szCs w:val="96"/>
        </w:rPr>
        <w:t xml:space="preserve">W </w:t>
      </w:r>
      <w:proofErr w:type="spellStart"/>
      <w:r>
        <w:rPr>
          <w:rFonts w:ascii="Amatic SC" w:eastAsia="Amatic SC" w:hAnsi="Amatic SC" w:cs="Amatic SC"/>
          <w:b/>
          <w:sz w:val="96"/>
          <w:szCs w:val="96"/>
        </w:rPr>
        <w:t>i</w:t>
      </w:r>
      <w:proofErr w:type="spellEnd"/>
      <w:r>
        <w:rPr>
          <w:rFonts w:ascii="Amatic SC" w:eastAsia="Amatic SC" w:hAnsi="Amatic SC" w:cs="Amatic SC"/>
          <w:b/>
          <w:sz w:val="96"/>
          <w:szCs w:val="96"/>
        </w:rPr>
        <w:t xml:space="preserve"> p e o u </w:t>
      </w:r>
      <w:proofErr w:type="gramStart"/>
      <w:r>
        <w:rPr>
          <w:rFonts w:ascii="Amatic SC" w:eastAsia="Amatic SC" w:hAnsi="Amatic SC" w:cs="Amatic SC"/>
          <w:b/>
          <w:sz w:val="96"/>
          <w:szCs w:val="96"/>
        </w:rPr>
        <w:t>t !</w:t>
      </w:r>
      <w:proofErr w:type="gramEnd"/>
    </w:p>
    <w:p w14:paraId="2BF0625F" w14:textId="77777777" w:rsidR="00D056EC" w:rsidRDefault="007746B5">
      <w:r>
        <w:rPr>
          <w:rFonts w:ascii="Amatic SC" w:eastAsia="Amatic SC" w:hAnsi="Amatic SC" w:cs="Amatic SC"/>
          <w:b/>
          <w:sz w:val="40"/>
          <w:szCs w:val="40"/>
        </w:rPr>
        <w:t>Materials needed:</w:t>
      </w:r>
    </w:p>
    <w:p w14:paraId="3FFA996C" w14:textId="77777777" w:rsidR="00D056EC" w:rsidRDefault="007746B5">
      <w:pPr>
        <w:numPr>
          <w:ilvl w:val="0"/>
          <w:numId w:val="2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1-2 players</w:t>
      </w:r>
    </w:p>
    <w:p w14:paraId="0BDCA5F2" w14:textId="77777777" w:rsidR="00D056EC" w:rsidRDefault="007746B5">
      <w:pPr>
        <w:numPr>
          <w:ilvl w:val="0"/>
          <w:numId w:val="3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Game board (or paper and pencil)</w:t>
      </w:r>
    </w:p>
    <w:p w14:paraId="2AD6E2FF" w14:textId="77777777" w:rsidR="00D056EC" w:rsidRDefault="007746B5">
      <w:pPr>
        <w:numPr>
          <w:ilvl w:val="0"/>
          <w:numId w:val="3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Dice (2-3)</w:t>
      </w:r>
    </w:p>
    <w:p w14:paraId="10CF1F51" w14:textId="77777777" w:rsidR="00D056EC" w:rsidRDefault="007746B5">
      <w:pPr>
        <w:numPr>
          <w:ilvl w:val="0"/>
          <w:numId w:val="3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24 place markers (coins, found items)</w:t>
      </w:r>
    </w:p>
    <w:p w14:paraId="74F10F42" w14:textId="77777777" w:rsidR="00D056EC" w:rsidRDefault="00D056EC"/>
    <w:p w14:paraId="5EE356F4" w14:textId="77777777" w:rsidR="00D056EC" w:rsidRDefault="007746B5">
      <w:r>
        <w:rPr>
          <w:rFonts w:ascii="Amatic SC" w:eastAsia="Amatic SC" w:hAnsi="Amatic SC" w:cs="Amatic SC"/>
          <w:b/>
          <w:sz w:val="40"/>
          <w:szCs w:val="40"/>
        </w:rPr>
        <w:t>How to Play:</w:t>
      </w:r>
    </w:p>
    <w:p w14:paraId="528BB1C5" w14:textId="77777777" w:rsidR="00D056EC" w:rsidRDefault="007746B5">
      <w:pPr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Each player will take turns rolling two (2) dice </w:t>
      </w:r>
      <w:r>
        <w:rPr>
          <w:noProof/>
        </w:rPr>
        <w:drawing>
          <wp:inline distT="114300" distB="114300" distL="114300" distR="114300" wp14:anchorId="04EF1C8F" wp14:editId="64275B0F">
            <wp:extent cx="354931" cy="345072"/>
            <wp:effectExtent l="0" t="0" r="0" b="0"/>
            <wp:docPr id="8" name="image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 preferRelativeResize="0"/>
                  </pic:nvPicPr>
                  <pic:blipFill>
                    <a:blip r:embed="rId9"/>
                    <a:srcRect l="18101" t="10256" r="1839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4931" cy="345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4DD48BB" wp14:editId="483C188E">
            <wp:extent cx="340961" cy="340961"/>
            <wp:effectExtent l="0" t="0" r="0" b="0"/>
            <wp:docPr id="6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10"/>
                    <a:srcRect l="20753" t="11632" r="20335" b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34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2FB851" w14:textId="77777777" w:rsidR="00D056EC" w:rsidRDefault="007746B5">
      <w:pPr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The roller can choose to add the two numbers on the dice together to find the sum, or to subtract one from another to find the difference </w:t>
      </w:r>
      <w:r>
        <w:rPr>
          <w:noProof/>
        </w:rPr>
        <w:drawing>
          <wp:inline distT="114300" distB="114300" distL="114300" distR="114300" wp14:anchorId="4486EBA2" wp14:editId="070A7CD9">
            <wp:extent cx="354931" cy="345072"/>
            <wp:effectExtent l="0" t="0" r="0" b="0"/>
            <wp:docPr id="10" name="image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gif"/>
                    <pic:cNvPicPr preferRelativeResize="0"/>
                  </pic:nvPicPr>
                  <pic:blipFill>
                    <a:blip r:embed="rId9"/>
                    <a:srcRect l="18101" t="10256" r="1839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4931" cy="345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+</w:t>
      </w:r>
      <w:r>
        <w:rPr>
          <w:noProof/>
        </w:rPr>
        <w:drawing>
          <wp:inline distT="114300" distB="114300" distL="114300" distR="114300" wp14:anchorId="38643FE3" wp14:editId="78F3C400">
            <wp:extent cx="340961" cy="340961"/>
            <wp:effectExtent l="0" t="0" r="0" b="0"/>
            <wp:docPr id="5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10"/>
                    <a:srcRect l="20753" t="11632" r="20335" b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34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= 7</w:t>
      </w:r>
    </w:p>
    <w:p w14:paraId="45BEEEE4" w14:textId="77777777" w:rsidR="00D056EC" w:rsidRDefault="007746B5">
      <w:pPr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Students will then use a place marker to cover that space</w:t>
      </w:r>
    </w:p>
    <w:p w14:paraId="48DF7725" w14:textId="77777777" w:rsidR="00D056EC" w:rsidRDefault="007746B5">
      <w:pPr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It is then the next player’s turn</w:t>
      </w:r>
    </w:p>
    <w:p w14:paraId="3FEAA9DF" w14:textId="77777777" w:rsidR="00D056EC" w:rsidRDefault="007746B5">
      <w:pPr>
        <w:numPr>
          <w:ilvl w:val="0"/>
          <w:numId w:val="1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The object of the game is to cover every space on the chart. The first person to do so is the winner</w:t>
      </w:r>
    </w:p>
    <w:p w14:paraId="2883AB47" w14:textId="77777777" w:rsidR="00D056EC" w:rsidRDefault="00D056EC"/>
    <w:p w14:paraId="5E4E7F69" w14:textId="77777777" w:rsidR="00D056EC" w:rsidRDefault="007746B5">
      <w:r>
        <w:rPr>
          <w:rFonts w:ascii="Amatic SC" w:eastAsia="Amatic SC" w:hAnsi="Amatic SC" w:cs="Amatic SC"/>
          <w:b/>
          <w:sz w:val="40"/>
          <w:szCs w:val="40"/>
        </w:rPr>
        <w:t>Junior Extension:</w:t>
      </w:r>
    </w:p>
    <w:p w14:paraId="047AB6F7" w14:textId="77777777" w:rsidR="00D056EC" w:rsidRDefault="007746B5">
      <w:pPr>
        <w:numPr>
          <w:ilvl w:val="0"/>
          <w:numId w:val="5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Students follow the same rules as above, but are able to use addition, subtraction, multiplication, an</w:t>
      </w:r>
      <w:r>
        <w:rPr>
          <w:rFonts w:ascii="Proxima Nova" w:eastAsia="Proxima Nova" w:hAnsi="Proxima Nova" w:cs="Proxima Nova"/>
          <w:sz w:val="24"/>
          <w:szCs w:val="24"/>
        </w:rPr>
        <w:t xml:space="preserve">d division in their answers </w:t>
      </w:r>
      <w:r>
        <w:rPr>
          <w:noProof/>
        </w:rPr>
        <w:drawing>
          <wp:inline distT="114300" distB="114300" distL="114300" distR="114300" wp14:anchorId="3AB31A5A" wp14:editId="0406CD55">
            <wp:extent cx="354931" cy="345072"/>
            <wp:effectExtent l="0" t="0" r="0" b="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9"/>
                    <a:srcRect l="18101" t="10256" r="1839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4931" cy="345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x</w:t>
      </w:r>
      <w:r>
        <w:rPr>
          <w:noProof/>
        </w:rPr>
        <w:drawing>
          <wp:inline distT="114300" distB="114300" distL="114300" distR="114300" wp14:anchorId="13FFF92B" wp14:editId="5E069E71">
            <wp:extent cx="340961" cy="340961"/>
            <wp:effectExtent l="0" t="0" r="0" b="0"/>
            <wp:docPr id="11" name="image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gif"/>
                    <pic:cNvPicPr preferRelativeResize="0"/>
                  </pic:nvPicPr>
                  <pic:blipFill>
                    <a:blip r:embed="rId10"/>
                    <a:srcRect l="20753" t="11632" r="20335" b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34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= 10</w:t>
      </w:r>
    </w:p>
    <w:p w14:paraId="72C9D0B5" w14:textId="77777777" w:rsidR="00D056EC" w:rsidRDefault="00D056EC"/>
    <w:p w14:paraId="4358ABAF" w14:textId="77777777" w:rsidR="00D056EC" w:rsidRDefault="007746B5">
      <w:r>
        <w:rPr>
          <w:rFonts w:ascii="Amatic SC" w:eastAsia="Amatic SC" w:hAnsi="Amatic SC" w:cs="Amatic SC"/>
          <w:b/>
          <w:sz w:val="40"/>
          <w:szCs w:val="40"/>
        </w:rPr>
        <w:t>Intermediate Extension:</w:t>
      </w:r>
    </w:p>
    <w:p w14:paraId="3BBF4333" w14:textId="77777777" w:rsidR="00D056EC" w:rsidRDefault="007746B5">
      <w:pPr>
        <w:numPr>
          <w:ilvl w:val="0"/>
          <w:numId w:val="4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Students follow the same rules as above, but are able to roll three (3) dice each time, and use multiple operations </w:t>
      </w:r>
      <w:r>
        <w:rPr>
          <w:noProof/>
        </w:rPr>
        <w:drawing>
          <wp:inline distT="114300" distB="114300" distL="114300" distR="114300" wp14:anchorId="3EF93B41" wp14:editId="7A62FD28">
            <wp:extent cx="354931" cy="345072"/>
            <wp:effectExtent l="0" t="0" r="0" b="0"/>
            <wp:docPr id="9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9"/>
                    <a:srcRect l="18101" t="10256" r="1839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4931" cy="345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x</w:t>
      </w:r>
      <w:r>
        <w:rPr>
          <w:noProof/>
        </w:rPr>
        <w:drawing>
          <wp:inline distT="114300" distB="114300" distL="114300" distR="114300" wp14:anchorId="4296F1D9" wp14:editId="33C8F7A9">
            <wp:extent cx="340961" cy="340961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10"/>
                    <a:srcRect l="20753" t="11632" r="20335" b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34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+</w:t>
      </w:r>
      <w:r>
        <w:rPr>
          <w:noProof/>
        </w:rPr>
        <w:drawing>
          <wp:inline distT="114300" distB="114300" distL="114300" distR="114300" wp14:anchorId="3FD1E277" wp14:editId="71E9C16D">
            <wp:extent cx="354931" cy="345072"/>
            <wp:effectExtent l="0" t="0" r="0" b="0"/>
            <wp:docPr id="3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9"/>
                    <a:srcRect l="18101" t="10256" r="1839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354931" cy="345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>= 12</w:t>
      </w:r>
    </w:p>
    <w:p w14:paraId="3381C136" w14:textId="77777777" w:rsidR="00D056EC" w:rsidRDefault="007746B5">
      <w:pPr>
        <w:numPr>
          <w:ilvl w:val="0"/>
          <w:numId w:val="4"/>
        </w:numPr>
        <w:ind w:hanging="36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To make the game more competitive, students could find as many possib</w:t>
      </w:r>
      <w:r>
        <w:rPr>
          <w:rFonts w:ascii="Proxima Nova" w:eastAsia="Proxima Nova" w:hAnsi="Proxima Nova" w:cs="Proxima Nova"/>
          <w:sz w:val="24"/>
          <w:szCs w:val="24"/>
        </w:rPr>
        <w:t>le solutions from one roll before ending their turn.</w:t>
      </w:r>
    </w:p>
    <w:p w14:paraId="13DE0B9D" w14:textId="77777777" w:rsidR="00D056EC" w:rsidRDefault="00D056EC"/>
    <w:p w14:paraId="48703517" w14:textId="77777777" w:rsidR="00D056EC" w:rsidRDefault="007746B5">
      <w:pPr>
        <w:spacing w:line="240" w:lineRule="auto"/>
      </w:pPr>
      <w:r>
        <w:rPr>
          <w:rFonts w:ascii="Amatic SC" w:eastAsia="Amatic SC" w:hAnsi="Amatic SC" w:cs="Amatic SC"/>
          <w:b/>
          <w:sz w:val="32"/>
          <w:szCs w:val="32"/>
        </w:rPr>
        <w:lastRenderedPageBreak/>
        <w:t>Overall Expectations:</w:t>
      </w:r>
      <w:r>
        <w:rPr>
          <w:b/>
          <w:sz w:val="32"/>
          <w:szCs w:val="32"/>
        </w:rPr>
        <w:t xml:space="preserve"> </w:t>
      </w:r>
      <w:r>
        <w:rPr>
          <w:rFonts w:ascii="Proxima Nova" w:eastAsia="Proxima Nova" w:hAnsi="Proxima Nova" w:cs="Proxima Nova"/>
          <w:sz w:val="32"/>
          <w:szCs w:val="32"/>
        </w:rPr>
        <w:t>s</w:t>
      </w:r>
      <w:r>
        <w:rPr>
          <w:rFonts w:ascii="Proxima Nova" w:eastAsia="Proxima Nova" w:hAnsi="Proxima Nova" w:cs="Proxima Nova"/>
          <w:sz w:val="24"/>
          <w:szCs w:val="24"/>
        </w:rPr>
        <w:t>olve problems involving the addition and subtraction of single-digit whole numbers, using a variety of strategies.</w:t>
      </w:r>
    </w:p>
    <w:p w14:paraId="13B18FE5" w14:textId="77777777" w:rsidR="00D056EC" w:rsidRDefault="00D056EC">
      <w:pPr>
        <w:spacing w:line="240" w:lineRule="auto"/>
      </w:pPr>
    </w:p>
    <w:p w14:paraId="1DEA042F" w14:textId="77777777" w:rsidR="00D056EC" w:rsidRDefault="007746B5">
      <w:pPr>
        <w:spacing w:line="240" w:lineRule="auto"/>
      </w:pPr>
      <w:r>
        <w:rPr>
          <w:rFonts w:ascii="Amatic SC" w:eastAsia="Amatic SC" w:hAnsi="Amatic SC" w:cs="Amatic SC"/>
          <w:b/>
          <w:sz w:val="32"/>
          <w:szCs w:val="32"/>
        </w:rPr>
        <w:t>Specific Expectations:</w:t>
      </w:r>
      <w:r>
        <w:rPr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sz w:val="24"/>
          <w:szCs w:val="24"/>
        </w:rPr>
        <w:t>solve problems involving the addition an</w:t>
      </w:r>
      <w:r>
        <w:rPr>
          <w:rFonts w:ascii="Proxima Nova" w:eastAsia="Proxima Nova" w:hAnsi="Proxima Nova" w:cs="Proxima Nova"/>
          <w:sz w:val="24"/>
          <w:szCs w:val="24"/>
        </w:rPr>
        <w:t>d subtraction of single-digit whole numbers, using a variety of mental strategies (e.g., one more than, one less than, counting on, counting back, doubles);</w:t>
      </w:r>
    </w:p>
    <w:sectPr w:rsidR="00D056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433"/>
    <w:multiLevelType w:val="multilevel"/>
    <w:tmpl w:val="2E8622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6565CDB"/>
    <w:multiLevelType w:val="multilevel"/>
    <w:tmpl w:val="F9F865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DC756AA"/>
    <w:multiLevelType w:val="multilevel"/>
    <w:tmpl w:val="1A2C7C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6D83054"/>
    <w:multiLevelType w:val="multilevel"/>
    <w:tmpl w:val="8822FA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76B6DD8"/>
    <w:multiLevelType w:val="multilevel"/>
    <w:tmpl w:val="B0566E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6EC"/>
    <w:rsid w:val="007746B5"/>
    <w:rsid w:val="00D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B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8.png"/><Relationship Id="rId7" Type="http://schemas.openxmlformats.org/officeDocument/2006/relationships/image" Target="media/image2.png"/><Relationship Id="rId8" Type="http://schemas.openxmlformats.org/officeDocument/2006/relationships/image" Target="media/image16.png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Boehme</cp:lastModifiedBy>
  <cp:revision>2</cp:revision>
  <dcterms:created xsi:type="dcterms:W3CDTF">2016-01-22T15:34:00Z</dcterms:created>
  <dcterms:modified xsi:type="dcterms:W3CDTF">2016-01-22T15:34:00Z</dcterms:modified>
</cp:coreProperties>
</file>